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14EC" w14:textId="77777777" w:rsidR="00A50F2C" w:rsidRPr="00B94BB7" w:rsidRDefault="00A50F2C" w:rsidP="00DF2FC1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Temeljem članka 107. Zakona o odgoju i obrazovanju u osnovnoj i srednjoj školi (NN 87/08, 86/09, 92/10, 105/10-isp</w:t>
      </w:r>
      <w:r w:rsidR="006027B2" w:rsidRPr="00B94BB7">
        <w:rPr>
          <w:rFonts w:ascii="Calibri" w:hAnsi="Calibri" w:cs="Calibri"/>
          <w:sz w:val="22"/>
          <w:szCs w:val="22"/>
        </w:rPr>
        <w:t xml:space="preserve">., 90/11, </w:t>
      </w:r>
      <w:r w:rsidR="009814EB">
        <w:rPr>
          <w:rFonts w:ascii="Calibri" w:hAnsi="Calibri" w:cs="Calibri"/>
          <w:sz w:val="22"/>
          <w:szCs w:val="22"/>
        </w:rPr>
        <w:t xml:space="preserve">5/12, </w:t>
      </w:r>
      <w:r w:rsidR="006027B2" w:rsidRPr="00B94BB7">
        <w:rPr>
          <w:rFonts w:ascii="Calibri" w:hAnsi="Calibri" w:cs="Calibri"/>
          <w:sz w:val="22"/>
          <w:szCs w:val="22"/>
        </w:rPr>
        <w:t xml:space="preserve">16/12, 86/12, </w:t>
      </w:r>
      <w:r w:rsidR="009814EB">
        <w:rPr>
          <w:rFonts w:ascii="Calibri" w:hAnsi="Calibri" w:cs="Calibri"/>
          <w:sz w:val="22"/>
          <w:szCs w:val="22"/>
        </w:rPr>
        <w:t xml:space="preserve">126/12, </w:t>
      </w:r>
      <w:r w:rsidR="006027B2" w:rsidRPr="00B94BB7">
        <w:rPr>
          <w:rFonts w:ascii="Calibri" w:hAnsi="Calibri" w:cs="Calibri"/>
          <w:sz w:val="22"/>
          <w:szCs w:val="22"/>
        </w:rPr>
        <w:t>94/13</w:t>
      </w:r>
      <w:r w:rsidR="00635828" w:rsidRPr="00B94BB7">
        <w:rPr>
          <w:rFonts w:ascii="Calibri" w:hAnsi="Calibri" w:cs="Calibri"/>
          <w:sz w:val="22"/>
          <w:szCs w:val="22"/>
        </w:rPr>
        <w:t>, 152/14</w:t>
      </w:r>
      <w:r w:rsidR="0068785E" w:rsidRPr="00B94BB7">
        <w:rPr>
          <w:rFonts w:ascii="Calibri" w:hAnsi="Calibri" w:cs="Calibri"/>
          <w:sz w:val="22"/>
          <w:szCs w:val="22"/>
        </w:rPr>
        <w:t>.</w:t>
      </w:r>
      <w:r w:rsidR="006027B2" w:rsidRPr="00B94BB7">
        <w:rPr>
          <w:rFonts w:ascii="Calibri" w:hAnsi="Calibri" w:cs="Calibri"/>
          <w:sz w:val="22"/>
          <w:szCs w:val="22"/>
        </w:rPr>
        <w:t>,</w:t>
      </w:r>
      <w:r w:rsidR="005B0EBB" w:rsidRPr="00B94BB7">
        <w:rPr>
          <w:rFonts w:ascii="Calibri" w:hAnsi="Calibri" w:cs="Calibri"/>
          <w:sz w:val="22"/>
          <w:szCs w:val="22"/>
        </w:rPr>
        <w:t xml:space="preserve"> 7/17, 68/18</w:t>
      </w:r>
      <w:r w:rsidR="007E5319" w:rsidRPr="00B94BB7">
        <w:rPr>
          <w:rFonts w:ascii="Calibri" w:hAnsi="Calibri" w:cs="Calibri"/>
          <w:sz w:val="22"/>
          <w:szCs w:val="22"/>
        </w:rPr>
        <w:t>, 98/19;</w:t>
      </w:r>
      <w:r w:rsidR="00DF2FC1" w:rsidRPr="00B94BB7">
        <w:rPr>
          <w:rFonts w:ascii="Calibri" w:hAnsi="Calibri" w:cs="Calibri"/>
          <w:sz w:val="22"/>
          <w:szCs w:val="22"/>
        </w:rPr>
        <w:t xml:space="preserve"> 64/20;</w:t>
      </w:r>
      <w:r w:rsidR="00146395">
        <w:rPr>
          <w:rFonts w:ascii="Calibri" w:hAnsi="Calibri" w:cs="Calibri"/>
          <w:sz w:val="22"/>
          <w:szCs w:val="22"/>
        </w:rPr>
        <w:t>151/22</w:t>
      </w:r>
      <w:r w:rsidR="00DB2E81">
        <w:rPr>
          <w:rFonts w:ascii="Calibri" w:hAnsi="Calibri" w:cs="Calibri"/>
          <w:sz w:val="22"/>
          <w:szCs w:val="22"/>
        </w:rPr>
        <w:t>,156/23.</w:t>
      </w:r>
      <w:r w:rsidR="0068785E" w:rsidRPr="00B94BB7">
        <w:rPr>
          <w:rFonts w:ascii="Calibri" w:hAnsi="Calibri" w:cs="Calibri"/>
          <w:sz w:val="22"/>
          <w:szCs w:val="22"/>
        </w:rPr>
        <w:t xml:space="preserve">) </w:t>
      </w: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 xml:space="preserve">VLADIMIR NAZOR NEVIĐANE </w:t>
      </w:r>
      <w:r w:rsidRPr="00B94BB7">
        <w:rPr>
          <w:rFonts w:ascii="Calibri" w:hAnsi="Calibri" w:cs="Calibri"/>
          <w:sz w:val="22"/>
          <w:szCs w:val="22"/>
        </w:rPr>
        <w:t>raspisuje</w:t>
      </w:r>
    </w:p>
    <w:p w14:paraId="381A6F5C" w14:textId="77777777" w:rsidR="00A50F2C" w:rsidRPr="00B94BB7" w:rsidRDefault="00A50F2C" w:rsidP="00A50F2C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</w:t>
      </w:r>
    </w:p>
    <w:p w14:paraId="692EFD27" w14:textId="77777777" w:rsidR="00A50F2C" w:rsidRPr="00B94BB7" w:rsidRDefault="00A50F2C" w:rsidP="00725022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za radno mjesto</w:t>
      </w:r>
    </w:p>
    <w:p w14:paraId="4AB2AE1D" w14:textId="77777777" w:rsidR="00A50F2C" w:rsidRPr="00B94BB7" w:rsidRDefault="00F91FF0" w:rsidP="00A50F2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Učitelj </w:t>
      </w:r>
      <w:r w:rsidR="00A75867">
        <w:rPr>
          <w:rFonts w:ascii="Calibri" w:hAnsi="Calibri" w:cs="Calibri"/>
          <w:sz w:val="22"/>
          <w:szCs w:val="22"/>
        </w:rPr>
        <w:t>prirode i biologije</w:t>
      </w:r>
      <w:r w:rsidR="005F1836" w:rsidRPr="00B94BB7">
        <w:rPr>
          <w:rFonts w:ascii="Calibri" w:hAnsi="Calibri" w:cs="Calibri"/>
          <w:sz w:val="22"/>
          <w:szCs w:val="22"/>
        </w:rPr>
        <w:t xml:space="preserve"> </w:t>
      </w:r>
      <w:r w:rsidR="00915110" w:rsidRPr="00B94BB7">
        <w:rPr>
          <w:rFonts w:ascii="Calibri" w:hAnsi="Calibri" w:cs="Calibri"/>
          <w:sz w:val="22"/>
          <w:szCs w:val="22"/>
        </w:rPr>
        <w:t xml:space="preserve">(m/ž) – 1 izvršitelj, na </w:t>
      </w:r>
      <w:r w:rsidR="00DF2FC1" w:rsidRPr="00B94BB7">
        <w:rPr>
          <w:rFonts w:ascii="Calibri" w:hAnsi="Calibri" w:cs="Calibri"/>
          <w:sz w:val="22"/>
          <w:szCs w:val="22"/>
        </w:rPr>
        <w:t>ne</w:t>
      </w:r>
      <w:r w:rsidR="00A50F2C" w:rsidRPr="00B94BB7">
        <w:rPr>
          <w:rFonts w:ascii="Calibri" w:hAnsi="Calibri" w:cs="Calibri"/>
          <w:sz w:val="22"/>
          <w:szCs w:val="22"/>
        </w:rPr>
        <w:t>određeno</w:t>
      </w:r>
      <w:r w:rsidR="00DF2FC1" w:rsidRPr="00B94BB7">
        <w:rPr>
          <w:rFonts w:ascii="Calibri" w:hAnsi="Calibri" w:cs="Calibri"/>
          <w:sz w:val="22"/>
          <w:szCs w:val="22"/>
        </w:rPr>
        <w:t xml:space="preserve"> -</w:t>
      </w:r>
      <w:r w:rsidR="00A50F2C" w:rsidRPr="00B94BB7">
        <w:rPr>
          <w:rFonts w:ascii="Calibri" w:hAnsi="Calibri" w:cs="Calibri"/>
          <w:sz w:val="22"/>
          <w:szCs w:val="22"/>
        </w:rPr>
        <w:t xml:space="preserve"> </w:t>
      </w:r>
      <w:r w:rsidR="00410B2E">
        <w:rPr>
          <w:rFonts w:ascii="Calibri" w:hAnsi="Calibri" w:cs="Calibri"/>
          <w:sz w:val="22"/>
          <w:szCs w:val="22"/>
        </w:rPr>
        <w:t>ne</w:t>
      </w:r>
      <w:r w:rsidR="00A50F2C" w:rsidRPr="00B94BB7">
        <w:rPr>
          <w:rFonts w:ascii="Calibri" w:hAnsi="Calibri" w:cs="Calibri"/>
          <w:sz w:val="22"/>
          <w:szCs w:val="22"/>
        </w:rPr>
        <w:t>puno radno vrijeme</w:t>
      </w:r>
      <w:r w:rsidR="00A75867">
        <w:rPr>
          <w:rFonts w:ascii="Calibri" w:hAnsi="Calibri" w:cs="Calibri"/>
          <w:sz w:val="22"/>
          <w:szCs w:val="22"/>
        </w:rPr>
        <w:t xml:space="preserve"> od 20 sati</w:t>
      </w:r>
      <w:r w:rsidR="00C62198" w:rsidRPr="00B94BB7">
        <w:rPr>
          <w:rFonts w:ascii="Calibri" w:hAnsi="Calibri" w:cs="Calibri"/>
          <w:sz w:val="22"/>
          <w:szCs w:val="22"/>
        </w:rPr>
        <w:t xml:space="preserve"> </w:t>
      </w:r>
      <w:r w:rsidR="00E511F6" w:rsidRPr="00B94BB7">
        <w:rPr>
          <w:rFonts w:ascii="Calibri" w:hAnsi="Calibri" w:cs="Calibri"/>
          <w:sz w:val="22"/>
          <w:szCs w:val="22"/>
        </w:rPr>
        <w:t>ukupnog tjednog radnog vremena</w:t>
      </w:r>
      <w:r w:rsidR="00C62198" w:rsidRPr="00B94BB7">
        <w:rPr>
          <w:rFonts w:ascii="Calibri" w:hAnsi="Calibri" w:cs="Calibri"/>
          <w:sz w:val="22"/>
          <w:szCs w:val="22"/>
        </w:rPr>
        <w:t xml:space="preserve"> – </w:t>
      </w:r>
      <w:r w:rsidR="00DF2FC1" w:rsidRPr="00B94BB7">
        <w:rPr>
          <w:rFonts w:ascii="Calibri" w:hAnsi="Calibri" w:cs="Calibri"/>
          <w:sz w:val="22"/>
          <w:szCs w:val="22"/>
        </w:rPr>
        <w:t>upražnjeno radno mjesto</w:t>
      </w:r>
    </w:p>
    <w:p w14:paraId="43CE6C6C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školi  (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Narodne novine, broj 87/08, 86/09, 92/10,105/10, 90/11, 5/12, 16/12, 86/12, 126/12, 94/1</w:t>
      </w:r>
      <w:r w:rsidR="00146395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3, 152/14., 07/17, 68/18, 98/19, 64/20,151/22;</w:t>
      </w:r>
      <w:r w:rsidR="00DB2E81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156/23.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) i to:</w:t>
      </w:r>
    </w:p>
    <w:p w14:paraId="61223590" w14:textId="77777777" w:rsidR="00F91FF0" w:rsidRPr="00B94BB7" w:rsidRDefault="00F91FF0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Poznavanje hrvatskog jezika i latiničnog pisma u mjeri koja omogućava izvođenje odgojno-obrazovnog rada</w:t>
      </w:r>
    </w:p>
    <w:p w14:paraId="786DB657" w14:textId="77777777" w:rsidR="00F91FF0" w:rsidRPr="00410B2E" w:rsidRDefault="00410B2E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410B2E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Da je završio</w:t>
      </w:r>
      <w:r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/la</w:t>
      </w:r>
      <w:r w:rsidR="00F91FF0" w:rsidRPr="00410B2E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:</w:t>
      </w:r>
    </w:p>
    <w:p w14:paraId="23F9306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29C3932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4EF0F291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0C9695BF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c) preddiplomski sveučilišni ili stručni studij na kojem se stječe najmanje 180 ECTS bodova te je stekla</w:t>
      </w:r>
    </w:p>
    <w:p w14:paraId="07FB778A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pedagoške kompetencije, ako se na natječaj ne javi osoba iz točaka a) i b) ovoga stavka.</w:t>
      </w:r>
    </w:p>
    <w:p w14:paraId="5525909E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Prijavu na natječaj potrebno je vlastoručno potpisati i u njoj navesti adresu odnosno e-mail adresu na koju će kandidatima biti dostavljene obavijesti vezane za postupak natječaja.</w:t>
      </w:r>
    </w:p>
    <w:p w14:paraId="1D29F30A" w14:textId="77777777" w:rsidR="00DC16E9" w:rsidRPr="00B94BB7" w:rsidRDefault="00DC16E9" w:rsidP="00DC16E9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Kandidati su obvezni uz prijavu na natječaj priložiti (dovoljne su neovjerene preslike):</w:t>
      </w:r>
    </w:p>
    <w:p w14:paraId="6D5D80DA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životopis,</w:t>
      </w:r>
    </w:p>
    <w:p w14:paraId="37250A35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diploma, odnosno dokaz o stečenoj stručnoj spremi,</w:t>
      </w:r>
    </w:p>
    <w:p w14:paraId="23055305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dokaz o državljanstvu,</w:t>
      </w:r>
    </w:p>
    <w:p w14:paraId="1E4EB066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uvjerenje da nije pod istragom i da se protiv kandidata ne vodi kazneni postupak glede zapreka za zasnivanje radnog odnosa iz članka 106. Zakona s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naznakom  roka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izdavanja ne starijom od 8 dana od dana objave natječaja,</w:t>
      </w:r>
    </w:p>
    <w:p w14:paraId="4BD1FAC4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elektronički zapis ili potvrdu o podacima evidentiranim u matičnoj evidenciji Hrvatskog zavoda za mirovinsko osiguranje,</w:t>
      </w:r>
    </w:p>
    <w:p w14:paraId="518E1681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ostali dokazi o ispunjavanju općih uvjeta propisanih Zakonom o radu odnosno posebnih uvjeta propisanih Zakonom o odgoju i obrazovanju u osnovnoj i srednjoj školi te drugim zakonima ili podzakonskim propisima.</w:t>
      </w:r>
    </w:p>
    <w:p w14:paraId="530242E1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>Na natječaj se mogu javiti osobe oba spola.</w:t>
      </w:r>
    </w:p>
    <w:p w14:paraId="18CCA0C9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Kandidati koji su pravodobno dostavili potpunu prijavu sa svim prilozima, odnosno ispravama i ispunjavaju uvjete iz natječaja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biti  će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vrednovani u skladu s odredbama Pravilnika o načinu i postupku zapošljavanja 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OŠ VLADIMIR NAZORNEVIĐANE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koji je dostupan na web stranici Škole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="00DC16E9" w:rsidRPr="00B94BB7">
        <w:rPr>
          <w:rFonts w:ascii="Calibri" w:eastAsia="Times New Roman" w:hAnsi="Calibri" w:cs="Calibri"/>
          <w:color w:val="0070C0"/>
          <w:sz w:val="22"/>
          <w:szCs w:val="22"/>
          <w:lang w:val="en-US" w:eastAsia="en-US"/>
        </w:rPr>
        <w:t>(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http://www.os-vnazor-nevidjane.skole.hr/)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</w:p>
    <w:p w14:paraId="7D40F9D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mrežnoj stranici Škole 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(</w:t>
      </w:r>
      <w:proofErr w:type="gramStart"/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)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objaviti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će se područja, način, mjesto i vrijeme održavanja postupka vrednovanja kandidata.</w:t>
      </w:r>
    </w:p>
    <w:p w14:paraId="40BD7723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Za kandidata koji ne pristupi postupku testiranja smatra se da je odustao od natječaja.</w:t>
      </w:r>
    </w:p>
    <w:p w14:paraId="3F903EE0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Navedene isprave odnosno prilozi dostavljaju se u neovjerenoj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preslici .</w:t>
      </w:r>
      <w:proofErr w:type="gramEnd"/>
    </w:p>
    <w:p w14:paraId="1BC8E3F4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Prije sklapanja ugovora o radu odabrani/a kandidat/kinja dužan/na je sve navedene priloge odnosno isprave dostaviti u izvorniku ili u preslici ovjerenoj od strane javnog bilježnika.</w:t>
      </w:r>
    </w:p>
    <w:p w14:paraId="04DDD38C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4D095569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121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/17, 98/19, 84/21), uz prijavu na natječaj dužne su priložiti i dokaze propisane člankom 103. stavak 1. Zakona o hrvatskim braniteljima iz Domovinskog rata i članovima njihovih obitelji</w:t>
      </w:r>
    </w:p>
    <w:p w14:paraId="7A1E75C8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7D997549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7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033566A3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48. Zakona o civilnim stradalnicima iz Domovinskog rata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84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/21), uz prijavu na natječaj dužne su u prijavi na natječaj pozvati se na to pravo i uz prijavu dostaviti i dokaze iz stavka 1. članka 49. Zakona o civilnim stradalnicima iz Domovinskog rata</w:t>
      </w:r>
    </w:p>
    <w:p w14:paraId="32AF2B18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05151430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8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B41F1A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14:paraId="5D19DB9F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 koji se poziva na pravo prednosti pri zapošljavanju u skladu s člankom 9. Zakona o profesionalnoj rehabilitaciji i zapošljavanju osoba s invaliditetom (»Narodne novine«, br. 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>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440B3EEC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Kandidatom prijavljenim na natječaj smatrati će se samo osoba koja podnese pravodobnu i potpunu prijavu te ispunjava formalne uvjete iz natječaja, a nepravodobne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i  nepotpune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prijave neće se razmatrati.</w:t>
      </w:r>
    </w:p>
    <w:p w14:paraId="7E79CD9B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Prijave s potrebnom dokumentacijom, s naznakom „Za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natječaj“ dostaviti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neposredno ili poštom na adresu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OSNOVNA ŠKOLA VLADIMIR NAZOR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,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ŠKOLSKA 2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, 23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264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21D1A667" w14:textId="77777777" w:rsidR="00DC16E9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Rok za podnošenje prijava na natječaj je osam dana od dana objave natječaja na mrežnoj stranici i oglasnoj ploči Hrvatskog zavoda za zapošljavanje i mrežnoj stranici i oglasnoj ploči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OŠ VLADIMIR NAZOR NEVIĐANE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 http://www.os-vnazor-nevidjane.skole.hr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02E970E6" w14:textId="77777777" w:rsidR="00F91FF0" w:rsidRPr="00B94BB7" w:rsidRDefault="00F91FF0" w:rsidP="00C53621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Prijavom na natječaj kandidati daju privolu za obradu osobnih podataka navedenih u svi dostavljenim prilozima odnosno ispravama za potrebe provedbe natječajnog postupka. </w:t>
      </w:r>
    </w:p>
    <w:p w14:paraId="509CD2DD" w14:textId="77777777" w:rsidR="00921CBE" w:rsidRPr="00B94BB7" w:rsidRDefault="00952C66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 je otvoren</w:t>
      </w:r>
      <w:r w:rsidR="00084D56">
        <w:rPr>
          <w:rFonts w:ascii="Calibri" w:hAnsi="Calibri" w:cs="Calibri"/>
          <w:sz w:val="22"/>
          <w:szCs w:val="22"/>
        </w:rPr>
        <w:t xml:space="preserve"> od dana </w:t>
      </w:r>
      <w:r w:rsidR="00DB2E81">
        <w:rPr>
          <w:rFonts w:ascii="Calibri" w:hAnsi="Calibri" w:cs="Calibri"/>
          <w:sz w:val="22"/>
          <w:szCs w:val="22"/>
        </w:rPr>
        <w:t>1</w:t>
      </w:r>
      <w:r w:rsidR="00E50158">
        <w:rPr>
          <w:rFonts w:ascii="Calibri" w:hAnsi="Calibri" w:cs="Calibri"/>
          <w:sz w:val="22"/>
          <w:szCs w:val="22"/>
        </w:rPr>
        <w:t>1</w:t>
      </w:r>
      <w:r w:rsidR="00921CBE" w:rsidRPr="00B94BB7">
        <w:rPr>
          <w:rFonts w:ascii="Calibri" w:hAnsi="Calibri" w:cs="Calibri"/>
          <w:sz w:val="22"/>
          <w:szCs w:val="22"/>
        </w:rPr>
        <w:t>.</w:t>
      </w:r>
      <w:r w:rsidR="00E50158">
        <w:rPr>
          <w:rFonts w:ascii="Calibri" w:hAnsi="Calibri" w:cs="Calibri"/>
          <w:sz w:val="22"/>
          <w:szCs w:val="22"/>
        </w:rPr>
        <w:t xml:space="preserve"> prosinca</w:t>
      </w:r>
      <w:r w:rsidR="002D48A8">
        <w:rPr>
          <w:rFonts w:ascii="Calibri" w:hAnsi="Calibri" w:cs="Calibri"/>
          <w:sz w:val="22"/>
          <w:szCs w:val="22"/>
        </w:rPr>
        <w:t xml:space="preserve"> </w:t>
      </w:r>
      <w:r w:rsidR="00084D56">
        <w:rPr>
          <w:rFonts w:ascii="Calibri" w:hAnsi="Calibri" w:cs="Calibri"/>
          <w:sz w:val="22"/>
          <w:szCs w:val="22"/>
        </w:rPr>
        <w:t>202</w:t>
      </w:r>
      <w:r w:rsidR="00DB2E81">
        <w:rPr>
          <w:rFonts w:ascii="Calibri" w:hAnsi="Calibri" w:cs="Calibri"/>
          <w:sz w:val="22"/>
          <w:szCs w:val="22"/>
        </w:rPr>
        <w:t>4</w:t>
      </w:r>
      <w:r w:rsidR="00084D56">
        <w:rPr>
          <w:rFonts w:ascii="Calibri" w:hAnsi="Calibri" w:cs="Calibri"/>
          <w:sz w:val="22"/>
          <w:szCs w:val="22"/>
        </w:rPr>
        <w:t xml:space="preserve">. do </w:t>
      </w:r>
      <w:r w:rsidR="00E50158">
        <w:rPr>
          <w:rFonts w:ascii="Calibri" w:hAnsi="Calibri" w:cs="Calibri"/>
          <w:sz w:val="22"/>
          <w:szCs w:val="22"/>
        </w:rPr>
        <w:t>19</w:t>
      </w:r>
      <w:r w:rsidR="000835F6" w:rsidRPr="00B94BB7">
        <w:rPr>
          <w:rFonts w:ascii="Calibri" w:hAnsi="Calibri" w:cs="Calibri"/>
          <w:sz w:val="22"/>
          <w:szCs w:val="22"/>
        </w:rPr>
        <w:t>.</w:t>
      </w:r>
      <w:r w:rsidR="00DB2E81">
        <w:rPr>
          <w:rFonts w:ascii="Calibri" w:hAnsi="Calibri" w:cs="Calibri"/>
          <w:sz w:val="22"/>
          <w:szCs w:val="22"/>
        </w:rPr>
        <w:t xml:space="preserve"> </w:t>
      </w:r>
      <w:r w:rsidR="00E50158">
        <w:rPr>
          <w:rFonts w:ascii="Calibri" w:hAnsi="Calibri" w:cs="Calibri"/>
          <w:sz w:val="22"/>
          <w:szCs w:val="22"/>
        </w:rPr>
        <w:t>prosinca</w:t>
      </w:r>
      <w:r w:rsidR="00084D56">
        <w:rPr>
          <w:rFonts w:ascii="Calibri" w:hAnsi="Calibri" w:cs="Calibri"/>
          <w:sz w:val="22"/>
          <w:szCs w:val="22"/>
        </w:rPr>
        <w:t xml:space="preserve"> </w:t>
      </w:r>
      <w:r w:rsidR="00146395">
        <w:rPr>
          <w:rFonts w:ascii="Calibri" w:hAnsi="Calibri" w:cs="Calibri"/>
          <w:sz w:val="22"/>
          <w:szCs w:val="22"/>
        </w:rPr>
        <w:t>202</w:t>
      </w:r>
      <w:r w:rsidR="00DB2E81">
        <w:rPr>
          <w:rFonts w:ascii="Calibri" w:hAnsi="Calibri" w:cs="Calibri"/>
          <w:sz w:val="22"/>
          <w:szCs w:val="22"/>
        </w:rPr>
        <w:t>4</w:t>
      </w:r>
      <w:r w:rsidR="005F1836" w:rsidRPr="00B94BB7">
        <w:rPr>
          <w:rFonts w:ascii="Calibri" w:hAnsi="Calibri" w:cs="Calibri"/>
          <w:sz w:val="22"/>
          <w:szCs w:val="22"/>
        </w:rPr>
        <w:t>. godine.</w:t>
      </w:r>
    </w:p>
    <w:p w14:paraId="2B5241AE" w14:textId="77777777" w:rsidR="00921CBE" w:rsidRPr="00B94BB7" w:rsidRDefault="00921CBE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Nepotpune i nepravodobne prijave neće se razmatrati.</w:t>
      </w:r>
    </w:p>
    <w:p w14:paraId="0DAE6F14" w14:textId="77777777" w:rsidR="00414413" w:rsidRPr="00B94BB7" w:rsidRDefault="00E751E8" w:rsidP="000D2F7B">
      <w:pPr>
        <w:rPr>
          <w:rFonts w:ascii="Calibri" w:hAnsi="Calibri" w:cs="Calibri"/>
          <w:color w:val="333333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Obavijest o ishodu natječajnog postupka s imenom i prezimenom odabranog kandidata, škola će objaviti  </w:t>
      </w:r>
      <w:r w:rsidRPr="00B94BB7">
        <w:rPr>
          <w:rFonts w:ascii="Calibri" w:hAnsi="Calibri" w:cs="Calibri"/>
          <w:sz w:val="22"/>
          <w:szCs w:val="22"/>
        </w:rPr>
        <w:t xml:space="preserve">na mrežnim stranicama škole </w:t>
      </w:r>
      <w:hyperlink r:id="rId9" w:history="1">
        <w:r w:rsidRPr="00B94BB7">
          <w:rPr>
            <w:rStyle w:val="Hiperveza"/>
            <w:rFonts w:ascii="Calibri" w:hAnsi="Calibri" w:cs="Calibri"/>
            <w:sz w:val="22"/>
            <w:szCs w:val="22"/>
          </w:rPr>
          <w:t>www.os-vnazor-nevidjane.skole.hr</w:t>
        </w:r>
      </w:hyperlink>
      <w:r w:rsidRPr="00B94BB7">
        <w:rPr>
          <w:rFonts w:ascii="Calibri" w:hAnsi="Calibri" w:cs="Calibri"/>
          <w:sz w:val="22"/>
          <w:szCs w:val="22"/>
        </w:rPr>
        <w:t xml:space="preserve"> pod rubrikom „Zapošljavanje“</w:t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 u roku od 3 dana od dana odabira osobe u natječajnom postupku, te će se objavom rezultata natječaja smatrati da su svi kandidati obaviješteni i neće biti pojedinačno pisano obaviješteni.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Prijavom na natječaj kandidati su suglasni s javnom objavom osobnih podataka (ime, prezime, titula) na mrežnoj stranici škole, u svrhu obavještavanja o rezultatima natječaja.</w:t>
      </w:r>
    </w:p>
    <w:p w14:paraId="77E814F3" w14:textId="77777777" w:rsidR="00A50F2C" w:rsidRPr="00B94BB7" w:rsidRDefault="00E751E8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                                                                                      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="00A50F2C" w:rsidRPr="00B94BB7">
        <w:rPr>
          <w:rFonts w:ascii="Calibri" w:hAnsi="Calibri" w:cs="Calibri"/>
          <w:sz w:val="22"/>
          <w:szCs w:val="22"/>
        </w:rPr>
        <w:t>Prijave za natječaj s dokazima o ispunjavanju uvjeta dostavljaju se na adresu škole:</w:t>
      </w:r>
    </w:p>
    <w:p w14:paraId="1D78A172" w14:textId="77777777" w:rsidR="00952C66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>VLADIMIR NAZOR NEVIĐANE</w:t>
      </w:r>
    </w:p>
    <w:p w14:paraId="37D64CEF" w14:textId="77777777" w:rsidR="00952C66" w:rsidRPr="00B94BB7" w:rsidRDefault="00DF2FC1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ŠKOLSKA</w:t>
      </w:r>
      <w:r w:rsidR="00A75867">
        <w:rPr>
          <w:rFonts w:ascii="Calibri" w:hAnsi="Calibri" w:cs="Calibri"/>
          <w:sz w:val="22"/>
          <w:szCs w:val="22"/>
        </w:rPr>
        <w:t xml:space="preserve"> 2</w:t>
      </w:r>
    </w:p>
    <w:p w14:paraId="33524158" w14:textId="77777777" w:rsidR="00952C66" w:rsidRPr="00B94BB7" w:rsidRDefault="00A50F2C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23 264 Neviđane</w:t>
      </w:r>
    </w:p>
    <w:p w14:paraId="75A1A29C" w14:textId="77777777" w:rsidR="00A50F2C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s naznakom „za natječaj“</w:t>
      </w:r>
    </w:p>
    <w:p w14:paraId="54E82C1D" w14:textId="77777777" w:rsidR="00A50F2C" w:rsidRDefault="00A50F2C" w:rsidP="00A50F2C">
      <w:pPr>
        <w:rPr>
          <w:rFonts w:ascii="Calibri" w:hAnsi="Calibri" w:cs="Calibri"/>
          <w:sz w:val="22"/>
          <w:szCs w:val="22"/>
        </w:rPr>
      </w:pPr>
    </w:p>
    <w:p w14:paraId="69F12EAC" w14:textId="77777777" w:rsidR="00F56F80" w:rsidRDefault="00C53621">
      <w:r>
        <w:t>Ravnatelj:</w:t>
      </w:r>
    </w:p>
    <w:p w14:paraId="64986A07" w14:textId="77777777" w:rsidR="00C53621" w:rsidRDefault="00C53621">
      <w:r>
        <w:t>Ivan Hrabrov,prof.</w:t>
      </w:r>
    </w:p>
    <w:sectPr w:rsidR="00C53621" w:rsidSect="00E10423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495C2" w14:textId="77777777" w:rsidR="009A09FE" w:rsidRDefault="009A09FE" w:rsidP="001F5901">
      <w:r>
        <w:separator/>
      </w:r>
    </w:p>
  </w:endnote>
  <w:endnote w:type="continuationSeparator" w:id="0">
    <w:p w14:paraId="445A7D6C" w14:textId="77777777" w:rsidR="009A09FE" w:rsidRDefault="009A09FE" w:rsidP="001F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2DF6" w14:textId="77777777" w:rsidR="009A09FE" w:rsidRDefault="009A09FE" w:rsidP="001F5901">
      <w:r>
        <w:separator/>
      </w:r>
    </w:p>
  </w:footnote>
  <w:footnote w:type="continuationSeparator" w:id="0">
    <w:p w14:paraId="4C94C6F5" w14:textId="77777777" w:rsidR="009A09FE" w:rsidRDefault="009A09FE" w:rsidP="001F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29E"/>
    <w:multiLevelType w:val="multilevel"/>
    <w:tmpl w:val="AF6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4616"/>
    <w:multiLevelType w:val="multilevel"/>
    <w:tmpl w:val="DAB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C28D9"/>
    <w:multiLevelType w:val="hybridMultilevel"/>
    <w:tmpl w:val="9698C858"/>
    <w:lvl w:ilvl="0" w:tplc="9DE4D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790"/>
    <w:multiLevelType w:val="multilevel"/>
    <w:tmpl w:val="D59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0005B"/>
    <w:multiLevelType w:val="hybridMultilevel"/>
    <w:tmpl w:val="83E08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7B6210"/>
    <w:multiLevelType w:val="hybridMultilevel"/>
    <w:tmpl w:val="9F5E5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1C27"/>
    <w:multiLevelType w:val="multilevel"/>
    <w:tmpl w:val="97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1513A"/>
    <w:multiLevelType w:val="multilevel"/>
    <w:tmpl w:val="CDA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55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122227">
    <w:abstractNumId w:val="4"/>
  </w:num>
  <w:num w:numId="3" w16cid:durableId="1934239384">
    <w:abstractNumId w:val="5"/>
  </w:num>
  <w:num w:numId="4" w16cid:durableId="1025904079">
    <w:abstractNumId w:val="2"/>
  </w:num>
  <w:num w:numId="5" w16cid:durableId="1612279533">
    <w:abstractNumId w:val="6"/>
  </w:num>
  <w:num w:numId="6" w16cid:durableId="1363743650">
    <w:abstractNumId w:val="0"/>
  </w:num>
  <w:num w:numId="7" w16cid:durableId="1511142679">
    <w:abstractNumId w:val="3"/>
  </w:num>
  <w:num w:numId="8" w16cid:durableId="24789904">
    <w:abstractNumId w:val="7"/>
  </w:num>
  <w:num w:numId="9" w16cid:durableId="102794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F2C"/>
    <w:rsid w:val="00033B77"/>
    <w:rsid w:val="000607B2"/>
    <w:rsid w:val="000835F6"/>
    <w:rsid w:val="00084D56"/>
    <w:rsid w:val="000A5787"/>
    <w:rsid w:val="000B27F0"/>
    <w:rsid w:val="000B55B5"/>
    <w:rsid w:val="000D2F7B"/>
    <w:rsid w:val="00104DC8"/>
    <w:rsid w:val="00113CA9"/>
    <w:rsid w:val="00146395"/>
    <w:rsid w:val="001951B7"/>
    <w:rsid w:val="001F5901"/>
    <w:rsid w:val="00245711"/>
    <w:rsid w:val="0028353B"/>
    <w:rsid w:val="002855CA"/>
    <w:rsid w:val="002D48A8"/>
    <w:rsid w:val="003A5C14"/>
    <w:rsid w:val="00401699"/>
    <w:rsid w:val="00410B2E"/>
    <w:rsid w:val="00414413"/>
    <w:rsid w:val="0047054D"/>
    <w:rsid w:val="004B430B"/>
    <w:rsid w:val="004C0F7C"/>
    <w:rsid w:val="005208D8"/>
    <w:rsid w:val="005B0EBB"/>
    <w:rsid w:val="005C5DDF"/>
    <w:rsid w:val="005C6E83"/>
    <w:rsid w:val="005D364E"/>
    <w:rsid w:val="005F1836"/>
    <w:rsid w:val="006027B2"/>
    <w:rsid w:val="006334C2"/>
    <w:rsid w:val="00635828"/>
    <w:rsid w:val="0068785E"/>
    <w:rsid w:val="00690447"/>
    <w:rsid w:val="0070569D"/>
    <w:rsid w:val="00725022"/>
    <w:rsid w:val="00745D4C"/>
    <w:rsid w:val="007603B5"/>
    <w:rsid w:val="007E51E7"/>
    <w:rsid w:val="007E5319"/>
    <w:rsid w:val="007E6D39"/>
    <w:rsid w:val="008747A2"/>
    <w:rsid w:val="0090459D"/>
    <w:rsid w:val="00915110"/>
    <w:rsid w:val="00921CBE"/>
    <w:rsid w:val="00952C66"/>
    <w:rsid w:val="009814EB"/>
    <w:rsid w:val="009A09FE"/>
    <w:rsid w:val="009A3E63"/>
    <w:rsid w:val="009A6B22"/>
    <w:rsid w:val="00A13D5E"/>
    <w:rsid w:val="00A50F2C"/>
    <w:rsid w:val="00A75867"/>
    <w:rsid w:val="00B94BB7"/>
    <w:rsid w:val="00BC6F40"/>
    <w:rsid w:val="00BF2087"/>
    <w:rsid w:val="00C44451"/>
    <w:rsid w:val="00C53621"/>
    <w:rsid w:val="00C53FB4"/>
    <w:rsid w:val="00C62198"/>
    <w:rsid w:val="00CD6F72"/>
    <w:rsid w:val="00CF577B"/>
    <w:rsid w:val="00D36F48"/>
    <w:rsid w:val="00D45B94"/>
    <w:rsid w:val="00DB2E81"/>
    <w:rsid w:val="00DC16E9"/>
    <w:rsid w:val="00DF2FC1"/>
    <w:rsid w:val="00E10423"/>
    <w:rsid w:val="00E22D54"/>
    <w:rsid w:val="00E50158"/>
    <w:rsid w:val="00E511F6"/>
    <w:rsid w:val="00E751E8"/>
    <w:rsid w:val="00E82571"/>
    <w:rsid w:val="00F1792C"/>
    <w:rsid w:val="00F26A19"/>
    <w:rsid w:val="00F56F80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76840"/>
  <w15:chartTrackingRefBased/>
  <w15:docId w15:val="{3844E038-9089-4340-A1DE-CBFB23EC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F2C"/>
    <w:rPr>
      <w:rFonts w:eastAsia="Calibri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921CBE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D6F72"/>
    <w:rPr>
      <w:color w:val="0000FF"/>
      <w:u w:val="single"/>
    </w:rPr>
  </w:style>
  <w:style w:type="paragraph" w:styleId="Zaglavlje">
    <w:name w:val="header"/>
    <w:basedOn w:val="Normal"/>
    <w:link w:val="ZaglavljeChar"/>
    <w:rsid w:val="001F590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1F5901"/>
    <w:rPr>
      <w:rFonts w:eastAsia="Calibri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1F590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1F5901"/>
    <w:rPr>
      <w:rFonts w:eastAsia="Calibri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DC16E9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nazor-nevidja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107</vt:lpstr>
      <vt:lpstr>Temeljem članka 107</vt:lpstr>
    </vt:vector>
  </TitlesOfParts>
  <Company/>
  <LinksUpToDate>false</LinksUpToDate>
  <CharactersWithSpaces>9131</CharactersWithSpaces>
  <SharedDoc>false</SharedDoc>
  <HLinks>
    <vt:vector size="18" baseType="variant">
      <vt:variant>
        <vt:i4>4784139</vt:i4>
      </vt:variant>
      <vt:variant>
        <vt:i4>6</vt:i4>
      </vt:variant>
      <vt:variant>
        <vt:i4>0</vt:i4>
      </vt:variant>
      <vt:variant>
        <vt:i4>5</vt:i4>
      </vt:variant>
      <vt:variant>
        <vt:lpwstr>http://www.os-vnazor-nevidjane.skole.hr/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107</dc:title>
  <dc:subject/>
  <dc:creator>tajnica</dc:creator>
  <cp:keywords/>
  <dc:description/>
  <cp:lastModifiedBy>Ivan Hrabrov</cp:lastModifiedBy>
  <cp:revision>2</cp:revision>
  <cp:lastPrinted>2024-05-16T07:37:00Z</cp:lastPrinted>
  <dcterms:created xsi:type="dcterms:W3CDTF">2024-12-10T13:25:00Z</dcterms:created>
  <dcterms:modified xsi:type="dcterms:W3CDTF">2024-12-10T13:25:00Z</dcterms:modified>
</cp:coreProperties>
</file>