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horzAnchor="margin" w:tblpY="1410"/>
        <w:tblW w:w="14956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70"/>
        <w:gridCol w:w="1870"/>
        <w:gridCol w:w="1870"/>
        <w:gridCol w:w="1870"/>
      </w:tblGrid>
      <w:tr w:rsidR="005610AD" w14:paraId="2BFAFC3A" w14:textId="77777777" w:rsidTr="00235A4B">
        <w:trPr>
          <w:trHeight w:val="561"/>
        </w:trPr>
        <w:tc>
          <w:tcPr>
            <w:tcW w:w="1869" w:type="dxa"/>
          </w:tcPr>
          <w:p w14:paraId="367A3C52" w14:textId="77777777" w:rsidR="005610AD" w:rsidRDefault="005610AD" w:rsidP="005610AD"/>
          <w:p w14:paraId="0A68F254" w14:textId="77777777" w:rsidR="005610AD" w:rsidRDefault="005610AD" w:rsidP="005610AD"/>
          <w:p w14:paraId="77254080" w14:textId="77777777" w:rsidR="005610AD" w:rsidRDefault="005610AD" w:rsidP="005610AD"/>
        </w:tc>
        <w:tc>
          <w:tcPr>
            <w:tcW w:w="1869" w:type="dxa"/>
          </w:tcPr>
          <w:p w14:paraId="6B287358" w14:textId="77777777" w:rsidR="005610AD" w:rsidRDefault="005610AD" w:rsidP="005610AD">
            <w:r>
              <w:t>PONEDJELJAK</w:t>
            </w:r>
          </w:p>
        </w:tc>
        <w:tc>
          <w:tcPr>
            <w:tcW w:w="1869" w:type="dxa"/>
          </w:tcPr>
          <w:p w14:paraId="09DDF91F" w14:textId="77777777" w:rsidR="005610AD" w:rsidRDefault="005610AD" w:rsidP="005610AD">
            <w:r>
              <w:t>UTORAK</w:t>
            </w:r>
          </w:p>
        </w:tc>
        <w:tc>
          <w:tcPr>
            <w:tcW w:w="1869" w:type="dxa"/>
          </w:tcPr>
          <w:p w14:paraId="23AAE15F" w14:textId="77777777" w:rsidR="005610AD" w:rsidRDefault="005610AD" w:rsidP="005610AD">
            <w:r>
              <w:t>SRIJEDA</w:t>
            </w:r>
          </w:p>
        </w:tc>
        <w:tc>
          <w:tcPr>
            <w:tcW w:w="1870" w:type="dxa"/>
          </w:tcPr>
          <w:p w14:paraId="6D94BB72" w14:textId="77777777" w:rsidR="005610AD" w:rsidRDefault="005610AD" w:rsidP="005610AD">
            <w:r>
              <w:t>ČETVRTAK</w:t>
            </w:r>
          </w:p>
        </w:tc>
        <w:tc>
          <w:tcPr>
            <w:tcW w:w="1870" w:type="dxa"/>
          </w:tcPr>
          <w:p w14:paraId="7DE7FE9E" w14:textId="77777777" w:rsidR="005610AD" w:rsidRDefault="005610AD" w:rsidP="005610AD">
            <w:r>
              <w:t>PETAK</w:t>
            </w:r>
          </w:p>
        </w:tc>
        <w:tc>
          <w:tcPr>
            <w:tcW w:w="1870" w:type="dxa"/>
          </w:tcPr>
          <w:p w14:paraId="481FFD7E" w14:textId="77777777" w:rsidR="005610AD" w:rsidRDefault="005610AD" w:rsidP="005610AD">
            <w:r>
              <w:t>SUBOTA</w:t>
            </w:r>
          </w:p>
        </w:tc>
        <w:tc>
          <w:tcPr>
            <w:tcW w:w="1870" w:type="dxa"/>
          </w:tcPr>
          <w:p w14:paraId="0E4C9BA0" w14:textId="77777777" w:rsidR="005610AD" w:rsidRDefault="005610AD" w:rsidP="005610AD">
            <w:r>
              <w:t>NEDJELJA</w:t>
            </w:r>
          </w:p>
        </w:tc>
      </w:tr>
      <w:tr w:rsidR="005610AD" w14:paraId="5AE06079" w14:textId="77777777" w:rsidTr="001F4228">
        <w:trPr>
          <w:trHeight w:val="1057"/>
        </w:trPr>
        <w:tc>
          <w:tcPr>
            <w:tcW w:w="1869" w:type="dxa"/>
          </w:tcPr>
          <w:p w14:paraId="56AB1243" w14:textId="77777777" w:rsidR="005610AD" w:rsidRDefault="005610AD" w:rsidP="005610AD">
            <w:r>
              <w:t>15,00-16,00</w:t>
            </w:r>
          </w:p>
        </w:tc>
        <w:tc>
          <w:tcPr>
            <w:tcW w:w="1869" w:type="dxa"/>
            <w:shd w:val="clear" w:color="auto" w:fill="auto"/>
          </w:tcPr>
          <w:p w14:paraId="7BE88255" w14:textId="76D31CEB" w:rsidR="005610AD" w:rsidRDefault="005610AD" w:rsidP="005610AD"/>
        </w:tc>
        <w:tc>
          <w:tcPr>
            <w:tcW w:w="1869" w:type="dxa"/>
            <w:shd w:val="clear" w:color="auto" w:fill="auto"/>
          </w:tcPr>
          <w:p w14:paraId="21DCE999" w14:textId="24D824CA" w:rsidR="005610AD" w:rsidRDefault="005610AD" w:rsidP="005610AD"/>
        </w:tc>
        <w:tc>
          <w:tcPr>
            <w:tcW w:w="1869" w:type="dxa"/>
          </w:tcPr>
          <w:p w14:paraId="32FA49A8" w14:textId="77777777" w:rsidR="005610AD" w:rsidRDefault="005610AD" w:rsidP="005610AD"/>
        </w:tc>
        <w:tc>
          <w:tcPr>
            <w:tcW w:w="1870" w:type="dxa"/>
            <w:shd w:val="clear" w:color="auto" w:fill="auto"/>
          </w:tcPr>
          <w:p w14:paraId="46E878EA" w14:textId="646D5508" w:rsidR="005610AD" w:rsidRDefault="005610AD" w:rsidP="005610AD"/>
        </w:tc>
        <w:tc>
          <w:tcPr>
            <w:tcW w:w="1870" w:type="dxa"/>
            <w:shd w:val="clear" w:color="auto" w:fill="FFFFFF" w:themeFill="background1"/>
          </w:tcPr>
          <w:p w14:paraId="5F737C67" w14:textId="58DF89B5" w:rsidR="005610AD" w:rsidRDefault="005610AD" w:rsidP="005610AD"/>
        </w:tc>
        <w:tc>
          <w:tcPr>
            <w:tcW w:w="1870" w:type="dxa"/>
          </w:tcPr>
          <w:p w14:paraId="6C785BA0" w14:textId="77777777" w:rsidR="005610AD" w:rsidRDefault="005610AD" w:rsidP="005610AD"/>
        </w:tc>
        <w:tc>
          <w:tcPr>
            <w:tcW w:w="1870" w:type="dxa"/>
          </w:tcPr>
          <w:p w14:paraId="605FEBA7" w14:textId="77777777" w:rsidR="005610AD" w:rsidRDefault="005610AD" w:rsidP="005610AD"/>
        </w:tc>
      </w:tr>
      <w:tr w:rsidR="0089052E" w14:paraId="6C353089" w14:textId="77777777" w:rsidTr="00E61EE5">
        <w:trPr>
          <w:trHeight w:val="998"/>
        </w:trPr>
        <w:tc>
          <w:tcPr>
            <w:tcW w:w="1869" w:type="dxa"/>
          </w:tcPr>
          <w:p w14:paraId="6CE1F6FE" w14:textId="77777777" w:rsidR="0089052E" w:rsidRDefault="0089052E" w:rsidP="00312CBE">
            <w:r>
              <w:t>16,00-17,00</w:t>
            </w:r>
          </w:p>
        </w:tc>
        <w:tc>
          <w:tcPr>
            <w:tcW w:w="1869" w:type="dxa"/>
            <w:vMerge w:val="restart"/>
            <w:shd w:val="clear" w:color="auto" w:fill="FFFF00"/>
          </w:tcPr>
          <w:p w14:paraId="33CD63D6" w14:textId="77777777" w:rsidR="0089052E" w:rsidRDefault="0089052E" w:rsidP="0089052E">
            <w:pPr>
              <w:jc w:val="center"/>
            </w:pPr>
          </w:p>
          <w:p w14:paraId="0D9D8AD2" w14:textId="3DACD7BF" w:rsidR="0089052E" w:rsidRDefault="0089052E" w:rsidP="0089052E">
            <w:pPr>
              <w:jc w:val="center"/>
            </w:pPr>
            <w:r>
              <w:t>NK MIHOVIL</w:t>
            </w:r>
          </w:p>
          <w:p w14:paraId="697BE26E" w14:textId="6FE351BC" w:rsidR="0089052E" w:rsidRPr="00987D60" w:rsidRDefault="0089052E" w:rsidP="0089052E">
            <w:pPr>
              <w:jc w:val="center"/>
            </w:pPr>
            <w:r>
              <w:t>(do 18:15)</w:t>
            </w:r>
          </w:p>
        </w:tc>
        <w:tc>
          <w:tcPr>
            <w:tcW w:w="1869" w:type="dxa"/>
          </w:tcPr>
          <w:p w14:paraId="50AA800F" w14:textId="77777777" w:rsidR="0089052E" w:rsidRDefault="0089052E" w:rsidP="00312CBE"/>
          <w:p w14:paraId="37FFA115" w14:textId="77777777" w:rsidR="0089052E" w:rsidRPr="00A559C3" w:rsidRDefault="0089052E" w:rsidP="00312CBE">
            <w:pPr>
              <w:jc w:val="center"/>
            </w:pPr>
          </w:p>
        </w:tc>
        <w:tc>
          <w:tcPr>
            <w:tcW w:w="1869" w:type="dxa"/>
            <w:vMerge w:val="restart"/>
            <w:shd w:val="clear" w:color="auto" w:fill="FFFF00"/>
          </w:tcPr>
          <w:p w14:paraId="4642E210" w14:textId="032B99DA" w:rsidR="0089052E" w:rsidRDefault="0089052E" w:rsidP="00312CBE"/>
          <w:p w14:paraId="0EE7620C" w14:textId="77777777" w:rsidR="0089052E" w:rsidRDefault="0089052E" w:rsidP="00312CBE">
            <w:r w:rsidRPr="00192A0E">
              <w:t>NK MIHOVIL</w:t>
            </w:r>
          </w:p>
          <w:p w14:paraId="64D3701A" w14:textId="5DA91EDB" w:rsidR="0089052E" w:rsidRDefault="0089052E" w:rsidP="0093195C">
            <w:r>
              <w:t>(do 18:15)</w:t>
            </w:r>
          </w:p>
        </w:tc>
        <w:tc>
          <w:tcPr>
            <w:tcW w:w="1870" w:type="dxa"/>
            <w:shd w:val="clear" w:color="auto" w:fill="FBD4B4" w:themeFill="accent6" w:themeFillTint="66"/>
          </w:tcPr>
          <w:p w14:paraId="7573951D" w14:textId="77777777" w:rsidR="0089052E" w:rsidRDefault="0089052E" w:rsidP="00312CBE"/>
          <w:p w14:paraId="498B414D" w14:textId="77777777" w:rsidR="0089052E" w:rsidRDefault="00E61EE5" w:rsidP="00312CBE">
            <w:r>
              <w:t>MAŽORETKINJE</w:t>
            </w:r>
          </w:p>
          <w:p w14:paraId="1E808E9B" w14:textId="710D5655" w:rsidR="008C1302" w:rsidRDefault="008C1302" w:rsidP="00312CBE">
            <w:r>
              <w:t>(od 15:30 do 17:00)</w:t>
            </w:r>
          </w:p>
        </w:tc>
        <w:tc>
          <w:tcPr>
            <w:tcW w:w="1870" w:type="dxa"/>
            <w:shd w:val="clear" w:color="auto" w:fill="FFFFFF" w:themeFill="background1"/>
          </w:tcPr>
          <w:p w14:paraId="44EB9F22" w14:textId="575D7600" w:rsidR="002203B4" w:rsidRDefault="002203B4" w:rsidP="00E61EE5"/>
        </w:tc>
        <w:tc>
          <w:tcPr>
            <w:tcW w:w="1870" w:type="dxa"/>
          </w:tcPr>
          <w:p w14:paraId="1E44B87D" w14:textId="77777777" w:rsidR="0089052E" w:rsidRDefault="0089052E" w:rsidP="00312CBE"/>
        </w:tc>
        <w:tc>
          <w:tcPr>
            <w:tcW w:w="1870" w:type="dxa"/>
          </w:tcPr>
          <w:p w14:paraId="4D6664C8" w14:textId="77777777" w:rsidR="0089052E" w:rsidRDefault="0089052E" w:rsidP="00312CBE"/>
        </w:tc>
      </w:tr>
      <w:tr w:rsidR="000344B4" w14:paraId="367C1635" w14:textId="77777777" w:rsidTr="00647081">
        <w:trPr>
          <w:trHeight w:val="930"/>
        </w:trPr>
        <w:tc>
          <w:tcPr>
            <w:tcW w:w="1869" w:type="dxa"/>
            <w:tcBorders>
              <w:bottom w:val="single" w:sz="4" w:space="0" w:color="auto"/>
            </w:tcBorders>
          </w:tcPr>
          <w:p w14:paraId="4F93D67A" w14:textId="08C08B31" w:rsidR="000344B4" w:rsidRDefault="000344B4" w:rsidP="00312CBE">
            <w:r>
              <w:t>17,00-18,00</w:t>
            </w:r>
          </w:p>
        </w:tc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7597F6EF" w14:textId="774D320A" w:rsidR="000344B4" w:rsidRDefault="000344B4" w:rsidP="00312CBE"/>
        </w:tc>
        <w:tc>
          <w:tcPr>
            <w:tcW w:w="1869" w:type="dxa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CD70D0F" w14:textId="77777777" w:rsidR="000344B4" w:rsidRPr="00987D60" w:rsidRDefault="000344B4" w:rsidP="00312CBE">
            <w:pPr>
              <w:jc w:val="center"/>
            </w:pPr>
            <w:r>
              <w:t>ŠKOLA KOŠARKA</w:t>
            </w:r>
          </w:p>
          <w:p w14:paraId="61E92F40" w14:textId="278A0184" w:rsidR="000344B4" w:rsidRPr="00987D60" w:rsidRDefault="000344B4" w:rsidP="00FF655F"/>
        </w:tc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49C690FA" w14:textId="64D12344" w:rsidR="000344B4" w:rsidRDefault="000344B4" w:rsidP="00312CBE"/>
        </w:tc>
        <w:tc>
          <w:tcPr>
            <w:tcW w:w="1870" w:type="dxa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1B4A1C8" w14:textId="62AD6A76" w:rsidR="000344B4" w:rsidRDefault="000344B4" w:rsidP="00312CBE">
            <w:r>
              <w:t>ŠKOLA KOŠARKE</w:t>
            </w:r>
          </w:p>
        </w:tc>
        <w:tc>
          <w:tcPr>
            <w:tcW w:w="18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F6320" w14:textId="01F722A5" w:rsidR="000344B4" w:rsidRDefault="000344B4" w:rsidP="00312CBE"/>
        </w:tc>
        <w:tc>
          <w:tcPr>
            <w:tcW w:w="1870" w:type="dxa"/>
            <w:tcBorders>
              <w:bottom w:val="single" w:sz="4" w:space="0" w:color="auto"/>
            </w:tcBorders>
          </w:tcPr>
          <w:p w14:paraId="087AAAEE" w14:textId="77777777" w:rsidR="000344B4" w:rsidRDefault="000344B4" w:rsidP="00312CBE"/>
        </w:tc>
        <w:tc>
          <w:tcPr>
            <w:tcW w:w="1870" w:type="dxa"/>
            <w:tcBorders>
              <w:bottom w:val="single" w:sz="4" w:space="0" w:color="auto"/>
            </w:tcBorders>
          </w:tcPr>
          <w:p w14:paraId="64FC19F1" w14:textId="77777777" w:rsidR="000344B4" w:rsidRDefault="000344B4" w:rsidP="00312CBE"/>
        </w:tc>
      </w:tr>
      <w:tr w:rsidR="003221ED" w14:paraId="4B564D16" w14:textId="77777777" w:rsidTr="00647081">
        <w:trPr>
          <w:trHeight w:val="269"/>
        </w:trPr>
        <w:tc>
          <w:tcPr>
            <w:tcW w:w="1869" w:type="dxa"/>
            <w:vMerge w:val="restart"/>
          </w:tcPr>
          <w:p w14:paraId="5BEDD7A8" w14:textId="67D1FC00" w:rsidR="003221ED" w:rsidRDefault="003221ED" w:rsidP="00312CBE">
            <w:r>
              <w:t>18,00-19,00</w:t>
            </w:r>
          </w:p>
        </w:tc>
        <w:tc>
          <w:tcPr>
            <w:tcW w:w="1869" w:type="dxa"/>
            <w:vMerge w:val="restart"/>
            <w:shd w:val="clear" w:color="auto" w:fill="B8CCE4" w:themeFill="accent1" w:themeFillTint="66"/>
          </w:tcPr>
          <w:p w14:paraId="78BBBD4F" w14:textId="216F43DC" w:rsidR="003221ED" w:rsidRDefault="003221ED" w:rsidP="0089052E">
            <w:pPr>
              <w:jc w:val="center"/>
            </w:pPr>
          </w:p>
          <w:p w14:paraId="785F6C8B" w14:textId="77777777" w:rsidR="003221ED" w:rsidRDefault="003221ED" w:rsidP="005610AD">
            <w:r>
              <w:t>BOKS</w:t>
            </w:r>
          </w:p>
          <w:p w14:paraId="4E77265E" w14:textId="7FD41053" w:rsidR="003221ED" w:rsidRDefault="003221ED" w:rsidP="003F6565">
            <w:r>
              <w:t>(od 18.15 do 20:15)</w:t>
            </w:r>
          </w:p>
        </w:tc>
        <w:tc>
          <w:tcPr>
            <w:tcW w:w="1869" w:type="dxa"/>
            <w:vMerge/>
            <w:shd w:val="clear" w:color="auto" w:fill="EAF1DD" w:themeFill="accent3" w:themeFillTint="33"/>
          </w:tcPr>
          <w:p w14:paraId="4C07B1EC" w14:textId="7125C36D" w:rsidR="003221ED" w:rsidRDefault="003221ED" w:rsidP="00312CBE"/>
        </w:tc>
        <w:tc>
          <w:tcPr>
            <w:tcW w:w="1869" w:type="dxa"/>
            <w:vMerge/>
            <w:shd w:val="clear" w:color="auto" w:fill="FFFF00"/>
          </w:tcPr>
          <w:p w14:paraId="5E419967" w14:textId="2D8260DA" w:rsidR="003221ED" w:rsidRDefault="003221ED" w:rsidP="00312CBE"/>
        </w:tc>
        <w:tc>
          <w:tcPr>
            <w:tcW w:w="1870" w:type="dxa"/>
            <w:vMerge/>
            <w:shd w:val="clear" w:color="auto" w:fill="EAF1DD" w:themeFill="accent3" w:themeFillTint="33"/>
          </w:tcPr>
          <w:p w14:paraId="15A6E920" w14:textId="3C2DEF1C" w:rsidR="003221ED" w:rsidRDefault="003221ED" w:rsidP="00312CBE"/>
        </w:tc>
        <w:tc>
          <w:tcPr>
            <w:tcW w:w="1870" w:type="dxa"/>
            <w:vMerge/>
            <w:shd w:val="clear" w:color="auto" w:fill="auto"/>
          </w:tcPr>
          <w:p w14:paraId="3F4A28E6" w14:textId="77777777" w:rsidR="003221ED" w:rsidRDefault="003221ED" w:rsidP="00312CBE"/>
        </w:tc>
        <w:tc>
          <w:tcPr>
            <w:tcW w:w="1870" w:type="dxa"/>
            <w:vMerge w:val="restart"/>
          </w:tcPr>
          <w:p w14:paraId="1B0FC2D8" w14:textId="77777777" w:rsidR="003221ED" w:rsidRDefault="003221ED" w:rsidP="00312CBE"/>
        </w:tc>
        <w:tc>
          <w:tcPr>
            <w:tcW w:w="1870" w:type="dxa"/>
            <w:vMerge w:val="restart"/>
          </w:tcPr>
          <w:p w14:paraId="46B2904A" w14:textId="77777777" w:rsidR="003221ED" w:rsidRDefault="003221ED" w:rsidP="00312CBE"/>
        </w:tc>
      </w:tr>
      <w:tr w:rsidR="003221ED" w14:paraId="3E3C0F7C" w14:textId="77777777" w:rsidTr="00647081">
        <w:trPr>
          <w:trHeight w:val="697"/>
        </w:trPr>
        <w:tc>
          <w:tcPr>
            <w:tcW w:w="1869" w:type="dxa"/>
            <w:vMerge/>
          </w:tcPr>
          <w:p w14:paraId="5EA5064A" w14:textId="77777777" w:rsidR="003221ED" w:rsidRDefault="003221ED" w:rsidP="00312CBE"/>
        </w:tc>
        <w:tc>
          <w:tcPr>
            <w:tcW w:w="1869" w:type="dxa"/>
            <w:vMerge/>
            <w:shd w:val="clear" w:color="auto" w:fill="B8CCE4" w:themeFill="accent1" w:themeFillTint="66"/>
          </w:tcPr>
          <w:p w14:paraId="7BEF271C" w14:textId="01CB8950" w:rsidR="003221ED" w:rsidRDefault="003221ED" w:rsidP="003F6565"/>
        </w:tc>
        <w:tc>
          <w:tcPr>
            <w:tcW w:w="1869" w:type="dxa"/>
            <w:vMerge/>
            <w:shd w:val="clear" w:color="auto" w:fill="EAF1DD" w:themeFill="accent3" w:themeFillTint="33"/>
          </w:tcPr>
          <w:p w14:paraId="20BC6266" w14:textId="77777777" w:rsidR="003221ED" w:rsidRDefault="003221ED" w:rsidP="00312CBE"/>
        </w:tc>
        <w:tc>
          <w:tcPr>
            <w:tcW w:w="1869" w:type="dxa"/>
            <w:vMerge w:val="restart"/>
            <w:shd w:val="clear" w:color="auto" w:fill="B8CCE4" w:themeFill="accent1" w:themeFillTint="66"/>
          </w:tcPr>
          <w:p w14:paraId="030EFABF" w14:textId="77777777" w:rsidR="003221ED" w:rsidRPr="003221ED" w:rsidRDefault="003221ED" w:rsidP="003221ED">
            <w:r w:rsidRPr="003221ED">
              <w:t>BOKS</w:t>
            </w:r>
          </w:p>
          <w:p w14:paraId="76179507" w14:textId="70B61F9D" w:rsidR="003221ED" w:rsidRDefault="003221ED" w:rsidP="0000506C">
            <w:r w:rsidRPr="003221ED">
              <w:t>(</w:t>
            </w:r>
            <w:r>
              <w:t xml:space="preserve">od 18:15 </w:t>
            </w:r>
            <w:r w:rsidRPr="003221ED">
              <w:t>do 20:15)</w:t>
            </w: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14:paraId="01BD33AB" w14:textId="77777777" w:rsidR="003221ED" w:rsidRDefault="003221ED" w:rsidP="00312CBE"/>
        </w:tc>
        <w:tc>
          <w:tcPr>
            <w:tcW w:w="1870" w:type="dxa"/>
            <w:vMerge/>
            <w:shd w:val="clear" w:color="auto" w:fill="auto"/>
          </w:tcPr>
          <w:p w14:paraId="5273DFFE" w14:textId="77777777" w:rsidR="003221ED" w:rsidRDefault="003221ED" w:rsidP="00312CBE"/>
        </w:tc>
        <w:tc>
          <w:tcPr>
            <w:tcW w:w="1870" w:type="dxa"/>
            <w:vMerge/>
          </w:tcPr>
          <w:p w14:paraId="4264E7F2" w14:textId="77777777" w:rsidR="003221ED" w:rsidRDefault="003221ED" w:rsidP="00312CBE"/>
        </w:tc>
        <w:tc>
          <w:tcPr>
            <w:tcW w:w="1870" w:type="dxa"/>
            <w:vMerge/>
          </w:tcPr>
          <w:p w14:paraId="34230322" w14:textId="77777777" w:rsidR="003221ED" w:rsidRDefault="003221ED" w:rsidP="00312CBE"/>
        </w:tc>
      </w:tr>
      <w:tr w:rsidR="003221ED" w14:paraId="4E0A7152" w14:textId="77777777" w:rsidTr="00647081">
        <w:trPr>
          <w:trHeight w:val="1057"/>
        </w:trPr>
        <w:tc>
          <w:tcPr>
            <w:tcW w:w="1869" w:type="dxa"/>
          </w:tcPr>
          <w:p w14:paraId="48D8158A" w14:textId="77777777" w:rsidR="003221ED" w:rsidRDefault="003221ED" w:rsidP="005610AD">
            <w:r>
              <w:t>19,00-20,00</w:t>
            </w:r>
          </w:p>
        </w:tc>
        <w:tc>
          <w:tcPr>
            <w:tcW w:w="1869" w:type="dxa"/>
            <w:vMerge/>
            <w:shd w:val="clear" w:color="auto" w:fill="B8CCE4" w:themeFill="accent1" w:themeFillTint="66"/>
          </w:tcPr>
          <w:p w14:paraId="24BF3317" w14:textId="04D099E1" w:rsidR="003221ED" w:rsidRPr="00312CBE" w:rsidRDefault="003221ED" w:rsidP="005610AD"/>
        </w:tc>
        <w:tc>
          <w:tcPr>
            <w:tcW w:w="1869" w:type="dxa"/>
            <w:vMerge w:val="restart"/>
            <w:shd w:val="clear" w:color="auto" w:fill="C4BC96" w:themeFill="background2" w:themeFillShade="BF"/>
          </w:tcPr>
          <w:p w14:paraId="5617B8AB" w14:textId="62FD83D5" w:rsidR="003221ED" w:rsidRDefault="003221ED" w:rsidP="005610AD">
            <w:r>
              <w:t>REKREATIVNA GRUPA</w:t>
            </w:r>
          </w:p>
        </w:tc>
        <w:tc>
          <w:tcPr>
            <w:tcW w:w="1869" w:type="dxa"/>
            <w:vMerge/>
            <w:shd w:val="clear" w:color="auto" w:fill="B8CCE4" w:themeFill="accent1" w:themeFillTint="66"/>
          </w:tcPr>
          <w:p w14:paraId="6714649D" w14:textId="0BDB9C7C" w:rsidR="003221ED" w:rsidRDefault="003221ED" w:rsidP="003221ED"/>
        </w:tc>
        <w:tc>
          <w:tcPr>
            <w:tcW w:w="1870" w:type="dxa"/>
            <w:vMerge w:val="restart"/>
            <w:shd w:val="clear" w:color="auto" w:fill="C4BC96" w:themeFill="background2" w:themeFillShade="BF"/>
          </w:tcPr>
          <w:p w14:paraId="1464DBD7" w14:textId="1425A89D" w:rsidR="003221ED" w:rsidRDefault="003221ED" w:rsidP="005610AD">
            <w:r>
              <w:t>REKREATIVNA GRUPA</w:t>
            </w:r>
          </w:p>
        </w:tc>
        <w:tc>
          <w:tcPr>
            <w:tcW w:w="1870" w:type="dxa"/>
            <w:shd w:val="clear" w:color="auto" w:fill="B8CCE4" w:themeFill="accent1" w:themeFillTint="66"/>
          </w:tcPr>
          <w:p w14:paraId="7C5283CB" w14:textId="5E7DED34" w:rsidR="003221ED" w:rsidRDefault="00647081" w:rsidP="005610AD">
            <w:r>
              <w:t>BOKS</w:t>
            </w:r>
          </w:p>
        </w:tc>
        <w:tc>
          <w:tcPr>
            <w:tcW w:w="1870" w:type="dxa"/>
          </w:tcPr>
          <w:p w14:paraId="049707E6" w14:textId="77777777" w:rsidR="003221ED" w:rsidRDefault="003221ED" w:rsidP="005610AD"/>
        </w:tc>
        <w:tc>
          <w:tcPr>
            <w:tcW w:w="1870" w:type="dxa"/>
          </w:tcPr>
          <w:p w14:paraId="3116AD7D" w14:textId="77777777" w:rsidR="003221ED" w:rsidRDefault="003221ED" w:rsidP="005610AD"/>
        </w:tc>
      </w:tr>
      <w:tr w:rsidR="003221ED" w14:paraId="5AC2EA2B" w14:textId="77777777" w:rsidTr="003221ED">
        <w:trPr>
          <w:trHeight w:val="525"/>
        </w:trPr>
        <w:tc>
          <w:tcPr>
            <w:tcW w:w="1869" w:type="dxa"/>
            <w:vMerge w:val="restart"/>
          </w:tcPr>
          <w:p w14:paraId="01AA39A0" w14:textId="77777777" w:rsidR="003221ED" w:rsidRDefault="003221ED" w:rsidP="005610AD">
            <w:r>
              <w:t>20,00-21.00</w:t>
            </w:r>
          </w:p>
        </w:tc>
        <w:tc>
          <w:tcPr>
            <w:tcW w:w="1869" w:type="dxa"/>
            <w:vMerge/>
            <w:shd w:val="clear" w:color="auto" w:fill="B8CCE4" w:themeFill="accent1" w:themeFillTint="66"/>
          </w:tcPr>
          <w:p w14:paraId="7A7152A3" w14:textId="77777777" w:rsidR="003221ED" w:rsidRDefault="003221ED" w:rsidP="005610AD"/>
        </w:tc>
        <w:tc>
          <w:tcPr>
            <w:tcW w:w="1869" w:type="dxa"/>
            <w:vMerge/>
            <w:shd w:val="clear" w:color="auto" w:fill="C4BC96" w:themeFill="background2" w:themeFillShade="BF"/>
          </w:tcPr>
          <w:p w14:paraId="687C3B2A" w14:textId="77777777" w:rsidR="003221ED" w:rsidRDefault="003221ED" w:rsidP="005610AD"/>
        </w:tc>
        <w:tc>
          <w:tcPr>
            <w:tcW w:w="1869" w:type="dxa"/>
            <w:vMerge/>
            <w:shd w:val="clear" w:color="auto" w:fill="B8CCE4" w:themeFill="accent1" w:themeFillTint="66"/>
          </w:tcPr>
          <w:p w14:paraId="00F69AB2" w14:textId="77777777" w:rsidR="003221ED" w:rsidRDefault="003221ED" w:rsidP="005610AD"/>
        </w:tc>
        <w:tc>
          <w:tcPr>
            <w:tcW w:w="1870" w:type="dxa"/>
            <w:vMerge/>
            <w:shd w:val="clear" w:color="auto" w:fill="C4BC96" w:themeFill="background2" w:themeFillShade="BF"/>
          </w:tcPr>
          <w:p w14:paraId="0F994960" w14:textId="77777777" w:rsidR="003221ED" w:rsidRDefault="003221ED" w:rsidP="005610AD"/>
        </w:tc>
        <w:tc>
          <w:tcPr>
            <w:tcW w:w="1870" w:type="dxa"/>
            <w:vMerge w:val="restart"/>
          </w:tcPr>
          <w:p w14:paraId="06A0AFE3" w14:textId="77777777" w:rsidR="003221ED" w:rsidRDefault="003221ED" w:rsidP="005610AD"/>
        </w:tc>
        <w:tc>
          <w:tcPr>
            <w:tcW w:w="1870" w:type="dxa"/>
            <w:vMerge w:val="restart"/>
          </w:tcPr>
          <w:p w14:paraId="5D88456F" w14:textId="77777777" w:rsidR="003221ED" w:rsidRDefault="003221ED" w:rsidP="005610AD"/>
        </w:tc>
        <w:tc>
          <w:tcPr>
            <w:tcW w:w="1870" w:type="dxa"/>
            <w:vMerge w:val="restart"/>
          </w:tcPr>
          <w:p w14:paraId="4FDC8ABA" w14:textId="77777777" w:rsidR="003221ED" w:rsidRDefault="003221ED" w:rsidP="005610AD"/>
        </w:tc>
      </w:tr>
      <w:tr w:rsidR="00312CBE" w14:paraId="7B4E10F6" w14:textId="77777777" w:rsidTr="003221ED">
        <w:trPr>
          <w:trHeight w:val="525"/>
        </w:trPr>
        <w:tc>
          <w:tcPr>
            <w:tcW w:w="1869" w:type="dxa"/>
            <w:vMerge/>
          </w:tcPr>
          <w:p w14:paraId="029E6358" w14:textId="77777777" w:rsidR="00312CBE" w:rsidRDefault="00312CBE" w:rsidP="005610AD"/>
        </w:tc>
        <w:tc>
          <w:tcPr>
            <w:tcW w:w="1869" w:type="dxa"/>
            <w:shd w:val="clear" w:color="auto" w:fill="FFFFFF" w:themeFill="background1"/>
          </w:tcPr>
          <w:p w14:paraId="1155D3C7" w14:textId="77777777" w:rsidR="00312CBE" w:rsidRDefault="00312CBE" w:rsidP="005610AD"/>
        </w:tc>
        <w:tc>
          <w:tcPr>
            <w:tcW w:w="1869" w:type="dxa"/>
          </w:tcPr>
          <w:p w14:paraId="24AA449A" w14:textId="77777777" w:rsidR="00312CBE" w:rsidRDefault="00312CBE" w:rsidP="005610AD"/>
        </w:tc>
        <w:tc>
          <w:tcPr>
            <w:tcW w:w="1869" w:type="dxa"/>
          </w:tcPr>
          <w:p w14:paraId="3316811E" w14:textId="77777777" w:rsidR="00312CBE" w:rsidRDefault="00312CBE" w:rsidP="005610AD"/>
        </w:tc>
        <w:tc>
          <w:tcPr>
            <w:tcW w:w="1870" w:type="dxa"/>
          </w:tcPr>
          <w:p w14:paraId="01642615" w14:textId="77777777" w:rsidR="00312CBE" w:rsidRDefault="00312CBE" w:rsidP="005610AD"/>
        </w:tc>
        <w:tc>
          <w:tcPr>
            <w:tcW w:w="1870" w:type="dxa"/>
            <w:vMerge/>
          </w:tcPr>
          <w:p w14:paraId="7A15A05C" w14:textId="77777777" w:rsidR="00312CBE" w:rsidRDefault="00312CBE" w:rsidP="005610AD"/>
        </w:tc>
        <w:tc>
          <w:tcPr>
            <w:tcW w:w="1870" w:type="dxa"/>
            <w:vMerge/>
          </w:tcPr>
          <w:p w14:paraId="2AB5D41F" w14:textId="77777777" w:rsidR="00312CBE" w:rsidRDefault="00312CBE" w:rsidP="005610AD"/>
        </w:tc>
        <w:tc>
          <w:tcPr>
            <w:tcW w:w="1870" w:type="dxa"/>
            <w:vMerge/>
          </w:tcPr>
          <w:p w14:paraId="1C978174" w14:textId="77777777" w:rsidR="00312CBE" w:rsidRDefault="00312CBE" w:rsidP="005610AD"/>
        </w:tc>
      </w:tr>
    </w:tbl>
    <w:p w14:paraId="7CED94B1" w14:textId="77777777" w:rsidR="00F24084" w:rsidRPr="0032265B" w:rsidRDefault="00A559C3" w:rsidP="0032265B">
      <w:pPr>
        <w:jc w:val="center"/>
        <w:rPr>
          <w:sz w:val="28"/>
          <w:szCs w:val="28"/>
        </w:rPr>
      </w:pPr>
      <w:r w:rsidRPr="0032265B">
        <w:rPr>
          <w:sz w:val="28"/>
          <w:szCs w:val="28"/>
        </w:rPr>
        <w:t>RASPOLOŽIVI TERMINI ZA NAJAM ŠKOLSKE SPORTSKE DVORANE-zasjenjeni termini su zauzeti</w:t>
      </w:r>
    </w:p>
    <w:p w14:paraId="416E36B9" w14:textId="77777777" w:rsidR="0032265B" w:rsidRPr="0032265B" w:rsidRDefault="0032265B" w:rsidP="0032265B">
      <w:pPr>
        <w:jc w:val="center"/>
        <w:rPr>
          <w:sz w:val="28"/>
          <w:szCs w:val="28"/>
        </w:rPr>
      </w:pPr>
      <w:r w:rsidRPr="0032265B">
        <w:rPr>
          <w:sz w:val="28"/>
          <w:szCs w:val="28"/>
        </w:rPr>
        <w:t>Državnim praznikom i blagdanom dvorana ne radi</w:t>
      </w:r>
    </w:p>
    <w:sectPr w:rsidR="0032265B" w:rsidRPr="0032265B" w:rsidSect="005610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0AD"/>
    <w:rsid w:val="00033C5B"/>
    <w:rsid w:val="000344B4"/>
    <w:rsid w:val="00114324"/>
    <w:rsid w:val="00192A0E"/>
    <w:rsid w:val="001F4228"/>
    <w:rsid w:val="002203B4"/>
    <w:rsid w:val="00235A4B"/>
    <w:rsid w:val="00312CBE"/>
    <w:rsid w:val="003221ED"/>
    <w:rsid w:val="0032265B"/>
    <w:rsid w:val="003A25EC"/>
    <w:rsid w:val="004A0F04"/>
    <w:rsid w:val="005610AD"/>
    <w:rsid w:val="00647081"/>
    <w:rsid w:val="0089052E"/>
    <w:rsid w:val="008C1302"/>
    <w:rsid w:val="008E13F1"/>
    <w:rsid w:val="00987D60"/>
    <w:rsid w:val="00A559C3"/>
    <w:rsid w:val="00A85135"/>
    <w:rsid w:val="00C76577"/>
    <w:rsid w:val="00DC3908"/>
    <w:rsid w:val="00E61EE5"/>
    <w:rsid w:val="00F06C67"/>
    <w:rsid w:val="00F2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F5E6"/>
  <w15:docId w15:val="{4494E310-E1BA-4E9F-A4C7-BC8922AB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6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Ivan Hrabrov</cp:lastModifiedBy>
  <cp:revision>3</cp:revision>
  <cp:lastPrinted>2024-09-30T09:09:00Z</cp:lastPrinted>
  <dcterms:created xsi:type="dcterms:W3CDTF">2024-09-23T09:46:00Z</dcterms:created>
  <dcterms:modified xsi:type="dcterms:W3CDTF">2024-09-30T09:14:00Z</dcterms:modified>
</cp:coreProperties>
</file>